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E403C" w:rsidRPr="007B7AF4" w14:paraId="7861F5EC" w14:textId="77777777" w:rsidTr="00CE192E">
        <w:trPr>
          <w:trHeight w:val="456"/>
        </w:trPr>
        <w:tc>
          <w:tcPr>
            <w:tcW w:w="9469" w:type="dxa"/>
            <w:tcBorders>
              <w:top w:val="nil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CFC26" w14:textId="77777777" w:rsidR="00DE403C" w:rsidRPr="007B7AF4" w:rsidRDefault="00DE403C" w:rsidP="00CE192E">
            <w:pPr>
              <w:snapToGrid w:val="0"/>
              <w:spacing w:after="0" w:line="384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E403C" w:rsidRPr="007B7AF4" w14:paraId="4BA2CBA0" w14:textId="77777777" w:rsidTr="00CE192E">
        <w:trPr>
          <w:trHeight w:val="1090"/>
        </w:trPr>
        <w:tc>
          <w:tcPr>
            <w:tcW w:w="946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460CF" w14:textId="3388E3CA" w:rsidR="00DE403C" w:rsidRPr="007B7AF4" w:rsidRDefault="00DE403C" w:rsidP="00CE192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>뮤지엄한미</w:t>
            </w:r>
            <w:proofErr w:type="spellEnd"/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AF58C6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>인턴</w:t>
            </w: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채용 공고 </w:t>
            </w:r>
          </w:p>
        </w:tc>
      </w:tr>
    </w:tbl>
    <w:p w14:paraId="3F6A9E94" w14:textId="77777777" w:rsidR="005D7ABA" w:rsidRPr="007B7AF4" w:rsidRDefault="005D7ABA" w:rsidP="00DE403C">
      <w:pPr>
        <w:snapToGrid w:val="0"/>
        <w:spacing w:after="0" w:line="384" w:lineRule="auto"/>
        <w:ind w:firstLine="160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</w:p>
    <w:p w14:paraId="78526B5B" w14:textId="7CF31A99" w:rsidR="00DE403C" w:rsidRPr="007B7AF4" w:rsidRDefault="00DE403C" w:rsidP="00971CFF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뮤지엄한미에서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근무할 </w:t>
      </w:r>
      <w:r w:rsidR="00AF58C6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인턴을</w:t>
      </w: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다음과 같이 공개 </w:t>
      </w: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모집하오니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, 참신하고 유능한 인재의 많은 응모를 바랍니다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</w:t>
      </w:r>
    </w:p>
    <w:p w14:paraId="0CED68DD" w14:textId="3E43D334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>2023년</w:t>
      </w:r>
      <w:r w:rsidR="00A2424B" w:rsidRPr="007B7AF4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 xml:space="preserve"> </w:t>
      </w:r>
      <w:r w:rsidR="00AF58C6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>11</w:t>
      </w: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 xml:space="preserve">월 </w:t>
      </w:r>
      <w:r w:rsidR="007B7AF4" w:rsidRPr="007B7AF4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>1</w:t>
      </w:r>
      <w:r w:rsidR="00AF58C6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>일</w:t>
      </w:r>
    </w:p>
    <w:p w14:paraId="0ADCA1DB" w14:textId="77777777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b/>
          <w:bCs/>
          <w:color w:val="000000"/>
          <w:spacing w:val="-16"/>
          <w:kern w:val="0"/>
          <w:sz w:val="24"/>
          <w:szCs w:val="24"/>
        </w:rPr>
        <w:t>뮤지엄한미</w:t>
      </w:r>
      <w:proofErr w:type="spellEnd"/>
      <w:r w:rsidRPr="007B7AF4">
        <w:rPr>
          <w:rFonts w:ascii="Pretendard" w:eastAsia="Pretendard" w:hAnsi="Pretendard" w:cs="굴림" w:hint="eastAsia"/>
          <w:b/>
          <w:bCs/>
          <w:color w:val="000000"/>
          <w:spacing w:val="-16"/>
          <w:kern w:val="0"/>
          <w:sz w:val="24"/>
          <w:szCs w:val="24"/>
        </w:rPr>
        <w:t xml:space="preserve"> 관장</w:t>
      </w:r>
    </w:p>
    <w:p w14:paraId="4D3A118B" w14:textId="77777777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b/>
          <w:bCs/>
          <w:color w:val="000000"/>
          <w:spacing w:val="-16"/>
          <w:kern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22"/>
        <w:gridCol w:w="4068"/>
      </w:tblGrid>
      <w:tr w:rsidR="00DE403C" w:rsidRPr="007B7AF4" w14:paraId="7D2FBC6D" w14:textId="77777777" w:rsidTr="00971CFF">
        <w:trPr>
          <w:trHeight w:val="342"/>
        </w:trPr>
        <w:tc>
          <w:tcPr>
            <w:tcW w:w="551" w:type="dxa"/>
            <w:hideMark/>
          </w:tcPr>
          <w:p w14:paraId="47BFEA2C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" w:type="dxa"/>
            <w:hideMark/>
          </w:tcPr>
          <w:p w14:paraId="28876A4F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hideMark/>
          </w:tcPr>
          <w:p w14:paraId="6E0627BF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채용분야 및 채용예정인원</w:t>
            </w:r>
          </w:p>
        </w:tc>
      </w:tr>
    </w:tbl>
    <w:p w14:paraId="2B5C8D1F" w14:textId="77777777" w:rsidR="00DE403C" w:rsidRPr="007B7AF4" w:rsidRDefault="00DE403C" w:rsidP="00DE403C">
      <w:pPr>
        <w:wordWrap/>
        <w:snapToGrid w:val="0"/>
        <w:spacing w:after="0" w:line="384" w:lineRule="auto"/>
        <w:jc w:val="left"/>
        <w:textAlignment w:val="baseline"/>
        <w:rPr>
          <w:rFonts w:ascii="Pretendard" w:eastAsia="Pretendard" w:hAnsi="Pretendard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992"/>
        <w:gridCol w:w="3544"/>
        <w:gridCol w:w="2927"/>
      </w:tblGrid>
      <w:tr w:rsidR="00396341" w:rsidRPr="007B7AF4" w14:paraId="2CDD7D8C" w14:textId="77777777" w:rsidTr="00396341">
        <w:trPr>
          <w:trHeight w:val="4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FA5E2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B7E87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006D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700FC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근무장소</w:t>
            </w:r>
          </w:p>
        </w:tc>
      </w:tr>
      <w:tr w:rsidR="00396341" w:rsidRPr="007B7AF4" w14:paraId="557BD364" w14:textId="77777777" w:rsidTr="00396341">
        <w:trPr>
          <w:trHeight w:val="11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70B80" w14:textId="548C9D67" w:rsidR="00EE0334" w:rsidRPr="007B7AF4" w:rsidRDefault="00EE0334" w:rsidP="00EE0334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학예업무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11739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1명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A1BE0" w14:textId="7C979EBD" w:rsidR="00396341" w:rsidRPr="007B7AF4" w:rsidRDefault="00396341" w:rsidP="00396341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="002364D0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미술관 교육 개발 및 운영 업무</w:t>
            </w:r>
          </w:p>
          <w:p w14:paraId="57E31E00" w14:textId="0B04E82B" w:rsidR="00396341" w:rsidRPr="007B7AF4" w:rsidRDefault="00396341" w:rsidP="00396341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 xml:space="preserve"> </w:t>
            </w:r>
            <w:proofErr w:type="spellStart"/>
            <w:r w:rsidR="00EE033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>뮤지엄한미</w:t>
            </w:r>
            <w:proofErr w:type="spellEnd"/>
            <w:r w:rsidR="00EE033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 xml:space="preserve"> </w:t>
            </w:r>
            <w:r w:rsidR="002364D0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>아카데미 업무</w:t>
            </w:r>
          </w:p>
          <w:p w14:paraId="63A18222" w14:textId="782CA4BC" w:rsidR="001B3E07" w:rsidRPr="007B7AF4" w:rsidRDefault="001B3E07" w:rsidP="001B3E07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 xml:space="preserve"> 기타 미술관이 부여하는 업무</w:t>
            </w:r>
          </w:p>
          <w:p w14:paraId="39AC2D2D" w14:textId="6169CB5C" w:rsidR="00396341" w:rsidRPr="007B7AF4" w:rsidRDefault="00396341" w:rsidP="00CE192E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DF828" w14:textId="79C52EAF" w:rsidR="00396341" w:rsidRPr="007B7AF4" w:rsidRDefault="00396341" w:rsidP="00CE192E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뮤지엄한미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삼청</w:t>
            </w:r>
            <w:r w:rsidR="002364D0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별관</w:t>
            </w:r>
          </w:p>
          <w:p w14:paraId="5335E415" w14:textId="7CA58400" w:rsidR="00396341" w:rsidRPr="007B7AF4" w:rsidRDefault="00396341" w:rsidP="00CE192E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(서울시 종로구 </w:t>
            </w: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삼청로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</w:t>
            </w:r>
            <w:r w:rsidR="002364D0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길 </w:t>
            </w:r>
            <w:r w:rsidR="002364D0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0A699466" w14:textId="77777777" w:rsidR="005D7ABA" w:rsidRPr="007B7AF4" w:rsidRDefault="005D7ABA" w:rsidP="00DE403C">
      <w:pPr>
        <w:wordWrap/>
        <w:snapToGrid w:val="0"/>
        <w:spacing w:after="0" w:line="384" w:lineRule="auto"/>
        <w:jc w:val="left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5B749831" w14:textId="77777777" w:rsidTr="00971CFF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6EC435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69CCBE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E0644D" w14:textId="079F23AE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근무조건</w:t>
            </w:r>
          </w:p>
        </w:tc>
      </w:tr>
    </w:tbl>
    <w:p w14:paraId="22FF6ED0" w14:textId="0FAEC829" w:rsidR="005D7ABA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가. 근무형태:</w:t>
      </w:r>
      <w:r w:rsidR="00396341" w:rsidRPr="007B7AF4">
        <w:rPr>
          <w:rFonts w:ascii="Pretendard" w:eastAsia="Pretendard" w:hAnsi="Pretendard" w:cs="굴림"/>
          <w:b/>
          <w:bCs/>
          <w:color w:val="000000"/>
          <w:spacing w:val="8"/>
          <w:kern w:val="0"/>
          <w:sz w:val="24"/>
          <w:szCs w:val="24"/>
        </w:rPr>
        <w:t xml:space="preserve"> </w:t>
      </w:r>
      <w:r w:rsidR="00AF58C6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계약직</w:t>
      </w:r>
    </w:p>
    <w:p w14:paraId="3C4AE154" w14:textId="2EEDF9D4" w:rsidR="00DE403C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나. 계약기간: </w:t>
      </w:r>
      <w:r w:rsidR="00396341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계약일로부터 </w:t>
      </w:r>
      <w:r w:rsidR="00AF58C6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1년</w:t>
      </w:r>
      <w:r w:rsidR="002364D0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 </w:t>
      </w:r>
      <w:r w:rsidR="002364D0">
        <w:rPr>
          <w:rFonts w:ascii="Pretendard" w:eastAsia="Pretendard" w:hAnsi="Pretendard" w:cs="굴림"/>
          <w:b/>
          <w:bCs/>
          <w:color w:val="000000"/>
          <w:spacing w:val="8"/>
          <w:kern w:val="0"/>
          <w:sz w:val="24"/>
          <w:szCs w:val="24"/>
        </w:rPr>
        <w:t>(</w:t>
      </w:r>
      <w:r w:rsidR="002364D0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협의 후 연장 가능)</w:t>
      </w:r>
    </w:p>
    <w:p w14:paraId="1FB31D19" w14:textId="1189D261" w:rsidR="00DE403C" w:rsidRPr="007B7AF4" w:rsidRDefault="00DE403C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b/>
          <w:bCs/>
          <w:color w:val="000000"/>
          <w:spacing w:val="8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다. 근무시간: 주 5일 1일 8시간(09:</w:t>
      </w:r>
      <w:r w:rsidR="00971CFF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0~18:</w:t>
      </w:r>
      <w:r w:rsidR="00971CFF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0)</w:t>
      </w:r>
    </w:p>
    <w:p w14:paraId="7BAE2B89" w14:textId="0DEA894C" w:rsidR="00396341" w:rsidRPr="007B7AF4" w:rsidRDefault="00396341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color w:val="000000"/>
          <w:kern w:val="0"/>
          <w:sz w:val="16"/>
          <w:szCs w:val="16"/>
        </w:rPr>
      </w:pPr>
      <w:r w:rsidRPr="007B7AF4">
        <w:rPr>
          <w:rFonts w:ascii="Pretendard" w:eastAsia="Pretendard" w:hAnsi="Pretendard" w:cs="굴림"/>
          <w:b/>
          <w:bCs/>
          <w:color w:val="000000"/>
          <w:spacing w:val="8"/>
          <w:kern w:val="0"/>
          <w:sz w:val="22"/>
        </w:rPr>
        <w:t xml:space="preserve">※ 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>필요시 연장·야간·휴일근무 실시. 단 근로기준법상 주 52시간을 초과할 수 없음</w:t>
      </w:r>
    </w:p>
    <w:p w14:paraId="357009CC" w14:textId="1B5348AB" w:rsidR="00DE403C" w:rsidRPr="007B7AF4" w:rsidRDefault="00DE403C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라. </w:t>
      </w:r>
      <w:r w:rsid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급여조건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  <w:t xml:space="preserve"> </w:t>
      </w:r>
    </w:p>
    <w:p w14:paraId="3048C2D0" w14:textId="77777777" w:rsidR="007B7AF4" w:rsidRDefault="00E634DF" w:rsidP="00716F87">
      <w:pPr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="00716F87"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내규 및 협의 </w:t>
      </w:r>
    </w:p>
    <w:p w14:paraId="2E84A338" w14:textId="3ACC4BBD" w:rsidR="00716F87" w:rsidRPr="007B7AF4" w:rsidRDefault="007B7AF4" w:rsidP="00716F87">
      <w:pPr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식대</w:t>
      </w:r>
      <w:r w:rsidR="00716F87" w:rsidRPr="007B7AF4"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제공</w:t>
      </w:r>
    </w:p>
    <w:p w14:paraId="707A2999" w14:textId="2145BD4A" w:rsidR="00DE403C" w:rsidRPr="007B7AF4" w:rsidRDefault="00E634DF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lastRenderedPageBreak/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716F87"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4대 보험(건강보험, 고용보험, 산재보험, 국민연금) 가입(월 보수액에서 차감)</w:t>
      </w:r>
    </w:p>
    <w:p w14:paraId="73BC7FA7" w14:textId="666D83E5" w:rsidR="00396341" w:rsidRPr="007B7AF4" w:rsidRDefault="00396341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마.</w:t>
      </w:r>
      <w:r w:rsidRPr="007B7AF4"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최종</w:t>
      </w:r>
      <w:r w:rsidRPr="007B7AF4"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  <w:t xml:space="preserve"> 합격자 근로계약 체결 후 수습기간 운영(3개월)</w:t>
      </w:r>
    </w:p>
    <w:p w14:paraId="0355FB42" w14:textId="0B969672" w:rsidR="00396341" w:rsidRPr="007B7AF4" w:rsidRDefault="00E634DF" w:rsidP="00E634DF">
      <w:pPr>
        <w:wordWrap/>
        <w:snapToGrid w:val="0"/>
        <w:spacing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수습기간에 대한 평가결과에 따라 채용권자가 계속 근로가 어렵다고 판단한</w:t>
      </w:r>
      <w:r w:rsidRPr="007B7AF4">
        <w:rPr>
          <w:rFonts w:ascii="Pretendard" w:eastAsia="Pretendard" w:hAnsi="Pretendard" w:cs="굴림"/>
          <w:color w:val="000000"/>
          <w:kern w:val="0"/>
          <w:sz w:val="22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경우</w:t>
      </w:r>
      <w:r w:rsidRPr="007B7AF4">
        <w:rPr>
          <w:rFonts w:ascii="Pretendard" w:eastAsia="Pretendard" w:hAnsi="Pretendard" w:cs="굴림" w:hint="eastAsia"/>
          <w:color w:val="000000"/>
          <w:kern w:val="0"/>
          <w:sz w:val="22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(직무수행능력 부족, 직무수행태도 불량 등)에는 계약을 해지할 수 있음</w:t>
      </w:r>
    </w:p>
    <w:p w14:paraId="1DA393B5" w14:textId="77777777" w:rsidR="00396341" w:rsidRPr="007B7AF4" w:rsidRDefault="00396341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7076"/>
      </w:tblGrid>
      <w:tr w:rsidR="00DE403C" w:rsidRPr="007B7AF4" w14:paraId="1D6B742A" w14:textId="77777777" w:rsidTr="00823330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99AD3C3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A9902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88CD246" w14:textId="05022FFA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응시자격 및 우대요건</w:t>
            </w:r>
            <w:r w:rsidR="00823330" w:rsidRPr="007B7AF4"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  <w:t>(판단 기준일: 최종(면접)예정일)</w:t>
            </w:r>
          </w:p>
        </w:tc>
      </w:tr>
    </w:tbl>
    <w:p w14:paraId="3E543398" w14:textId="79DB63FC" w:rsidR="005D7ABA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가. </w:t>
      </w:r>
      <w:r w:rsidR="00E96577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응시자격</w:t>
      </w:r>
    </w:p>
    <w:p w14:paraId="50443522" w14:textId="7E39058C" w:rsidR="00046754" w:rsidRPr="007B7AF4" w:rsidRDefault="00DE403C" w:rsidP="00046754">
      <w:pPr>
        <w:snapToGrid w:val="0"/>
        <w:spacing w:after="0" w:line="384" w:lineRule="auto"/>
        <w:ind w:left="1082" w:hanging="1082"/>
        <w:textAlignment w:val="baseline"/>
        <w:rPr>
          <w:sz w:val="18"/>
          <w:szCs w:val="20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="00EE033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문화예술분야 전공자</w:t>
      </w:r>
    </w:p>
    <w:p w14:paraId="32EACDD9" w14:textId="39ACC155" w:rsidR="007B7AF4" w:rsidRPr="007B7AF4" w:rsidRDefault="007B7AF4" w:rsidP="00E96577">
      <w:pPr>
        <w:snapToGrid w:val="0"/>
        <w:spacing w:after="0" w:line="384" w:lineRule="auto"/>
        <w:ind w:left="1082" w:hanging="1082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2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성별/연령 무관</w:t>
      </w:r>
    </w:p>
    <w:p w14:paraId="221B7475" w14:textId="77777777" w:rsidR="00DE403C" w:rsidRPr="007B7AF4" w:rsidRDefault="00DE403C" w:rsidP="00DE403C">
      <w:pPr>
        <w:snapToGrid w:val="0"/>
        <w:spacing w:after="0" w:line="384" w:lineRule="auto"/>
        <w:ind w:left="700" w:hanging="700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</w:pPr>
    </w:p>
    <w:p w14:paraId="124F79C2" w14:textId="78D63804" w:rsidR="00DE403C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나. </w:t>
      </w:r>
      <w:r w:rsidR="00823330"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우대사항</w:t>
      </w:r>
    </w:p>
    <w:p w14:paraId="1A9D0523" w14:textId="3F92F5B3" w:rsidR="00DE403C" w:rsidRPr="007B7AF4" w:rsidRDefault="00E96577" w:rsidP="00E96577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>※</w:t>
      </w:r>
      <w:r w:rsidR="00DE403C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 xml:space="preserve"> </w:t>
      </w:r>
      <w:r w:rsidR="00DE403C" w:rsidRPr="007B7AF4">
        <w:rPr>
          <w:rFonts w:ascii="Pretendard" w:eastAsia="Pretendard" w:hAnsi="Pretendard" w:cs="굴림" w:hint="eastAsia"/>
          <w:color w:val="000000"/>
          <w:spacing w:val="-6"/>
          <w:kern w:val="0"/>
          <w:sz w:val="22"/>
        </w:rPr>
        <w:t>우대사항 및 가산점 증빙에 대한 판단 기준일은 원서접수 마감일 기준이며 서류전형 단계에서만 적용</w:t>
      </w:r>
    </w:p>
    <w:p w14:paraId="4A985607" w14:textId="6FB27CAE" w:rsidR="00E96577" w:rsidRPr="007B7AF4" w:rsidRDefault="00E96577" w:rsidP="00DE403C">
      <w:pPr>
        <w:snapToGrid w:val="0"/>
        <w:spacing w:after="0" w:line="384" w:lineRule="auto"/>
        <w:ind w:left="556" w:hanging="556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</w:t>
      </w:r>
      <w:r w:rsidR="00D208BD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영어 </w:t>
      </w:r>
      <w:proofErr w:type="spellStart"/>
      <w:r w:rsidR="00D208BD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능통자</w:t>
      </w:r>
      <w:proofErr w:type="spellEnd"/>
    </w:p>
    <w:p w14:paraId="71356533" w14:textId="227FD69F" w:rsidR="00C21063" w:rsidRPr="007B7AF4" w:rsidRDefault="00E96577" w:rsidP="00E634DF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/>
          <w:color w:val="000000"/>
          <w:kern w:val="0"/>
          <w:sz w:val="24"/>
          <w:szCs w:val="24"/>
        </w:rPr>
        <w:t xml:space="preserve"> 디자인 </w:t>
      </w:r>
      <w:r w:rsidR="00C21063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소프트웨어</w:t>
      </w:r>
      <w:r w:rsidRPr="007B7AF4">
        <w:rPr>
          <w:rFonts w:ascii="Pretendard" w:eastAsia="Pretendard" w:hAnsi="Pretendard" w:cs="굴림"/>
          <w:color w:val="000000"/>
          <w:kern w:val="0"/>
          <w:sz w:val="24"/>
          <w:szCs w:val="24"/>
        </w:rPr>
        <w:t>(Adobe InDesign, Illustrator, Photoshop 등)</w:t>
      </w:r>
      <w:r w:rsidR="00D208BD">
        <w:rPr>
          <w:rFonts w:ascii="Pretendard" w:eastAsia="Pretendard" w:hAnsi="Pretendard" w:cs="굴림"/>
          <w:color w:val="000000"/>
          <w:kern w:val="0"/>
          <w:sz w:val="24"/>
          <w:szCs w:val="24"/>
        </w:rPr>
        <w:t xml:space="preserve"> </w:t>
      </w:r>
      <w:proofErr w:type="spellStart"/>
      <w:r w:rsidR="00D208BD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가능자</w:t>
      </w:r>
      <w:proofErr w:type="spellEnd"/>
    </w:p>
    <w:p w14:paraId="710CA7F4" w14:textId="77777777" w:rsidR="00DE403C" w:rsidRPr="007B7AF4" w:rsidRDefault="00DE403C" w:rsidP="00DE403C">
      <w:pPr>
        <w:wordWrap/>
        <w:snapToGrid w:val="0"/>
        <w:spacing w:before="40" w:after="0" w:line="384" w:lineRule="auto"/>
        <w:ind w:left="478" w:hanging="478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EE2293B" w14:textId="77777777" w:rsidTr="00E96577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9436D3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0807CF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04ACA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 방법</w:t>
            </w:r>
          </w:p>
        </w:tc>
      </w:tr>
    </w:tbl>
    <w:p w14:paraId="4554B465" w14:textId="77777777" w:rsidR="005D7ABA" w:rsidRPr="007B7AF4" w:rsidRDefault="00DE403C" w:rsidP="00DE403C">
      <w:pPr>
        <w:snapToGrid w:val="0"/>
        <w:spacing w:after="0" w:line="384" w:lineRule="auto"/>
        <w:ind w:left="2546" w:hanging="2546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6"/>
          <w:kern w:val="0"/>
          <w:sz w:val="24"/>
          <w:szCs w:val="24"/>
        </w:rPr>
        <w:t xml:space="preserve">가.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2"/>
          <w:kern w:val="0"/>
          <w:sz w:val="24"/>
          <w:szCs w:val="24"/>
        </w:rPr>
        <w:t>1차 서류전형: 자격 및 경력 등에 대한 요건 심사</w:t>
      </w:r>
    </w:p>
    <w:p w14:paraId="5D995930" w14:textId="14BF7605" w:rsidR="00DE403C" w:rsidRPr="007B7AF4" w:rsidRDefault="00DE403C" w:rsidP="00DE403C">
      <w:pPr>
        <w:snapToGrid w:val="0"/>
        <w:spacing w:after="0" w:line="384" w:lineRule="auto"/>
        <w:ind w:left="984" w:hanging="98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-2"/>
          <w:kern w:val="0"/>
          <w:sz w:val="24"/>
          <w:szCs w:val="24"/>
        </w:rPr>
        <w:t>응시자의 자격</w:t>
      </w:r>
      <w:r w:rsidRPr="007B7AF4">
        <w:rPr>
          <w:rFonts w:ascii="Pretendard" w:eastAsia="Pretendard" w:hAnsi="Pretendard" w:cs="Times New Roman"/>
          <w:color w:val="000000"/>
          <w:spacing w:val="-2"/>
          <w:kern w:val="0"/>
          <w:sz w:val="24"/>
          <w:szCs w:val="24"/>
        </w:rPr>
        <w:t>‧</w:t>
      </w:r>
      <w:r w:rsidRPr="007B7AF4">
        <w:rPr>
          <w:rFonts w:ascii="Pretendard" w:eastAsia="Pretendard" w:hAnsi="Pretendard" w:cs="굴림" w:hint="eastAsia"/>
          <w:color w:val="000000"/>
          <w:spacing w:val="-2"/>
          <w:kern w:val="0"/>
          <w:sz w:val="24"/>
          <w:szCs w:val="24"/>
        </w:rPr>
        <w:t>경력 등이 정해진 기준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에 적합한지 등을 서면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2"/>
        </w:rPr>
        <w:t>으로 심사</w:t>
      </w:r>
    </w:p>
    <w:p w14:paraId="56F26664" w14:textId="6C96BE0C" w:rsidR="00DE403C" w:rsidRPr="007B7AF4" w:rsidRDefault="00DE403C" w:rsidP="00C21063">
      <w:pPr>
        <w:rPr>
          <w:rFonts w:ascii="Pretendard" w:eastAsia="Pretendard" w:hAnsi="Pretendard"/>
          <w:sz w:val="18"/>
          <w:szCs w:val="18"/>
        </w:rPr>
      </w:pPr>
      <w:r w:rsidRPr="007B7AF4">
        <w:rPr>
          <w:rFonts w:ascii="Pretendard" w:eastAsia="Pretendard" w:hAnsi="Pretendard" w:hint="eastAsia"/>
          <w:sz w:val="18"/>
          <w:szCs w:val="20"/>
        </w:rPr>
        <w:t>※</w:t>
      </w:r>
      <w:r w:rsidRPr="007B7AF4">
        <w:rPr>
          <w:rFonts w:ascii="Pretendard" w:eastAsia="Pretendard" w:hAnsi="Pretendard"/>
          <w:b/>
          <w:bCs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sz w:val="18"/>
          <w:szCs w:val="20"/>
        </w:rPr>
        <w:t>서류전형 심사기준: 자기소개서 및 직무수행 계획서, 관련 분야 근무 경력 평가 등</w:t>
      </w:r>
    </w:p>
    <w:p w14:paraId="0D06F07F" w14:textId="77777777" w:rsidR="00DE403C" w:rsidRPr="007B7AF4" w:rsidRDefault="00DE403C" w:rsidP="00DE403C">
      <w:pPr>
        <w:snapToGrid w:val="0"/>
        <w:spacing w:after="0" w:line="348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t xml:space="preserve">나.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2차 면접전형</w:t>
      </w:r>
    </w:p>
    <w:p w14:paraId="5E44E804" w14:textId="6E05CBAA" w:rsidR="00DE403C" w:rsidRPr="007B7AF4" w:rsidRDefault="00DE403C" w:rsidP="00DE403C">
      <w:pPr>
        <w:snapToGrid w:val="0"/>
        <w:spacing w:after="0" w:line="348" w:lineRule="auto"/>
        <w:ind w:left="944" w:hanging="94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(면접방식) </w:t>
      </w:r>
      <w:r w:rsidRPr="007B7AF4">
        <w:rPr>
          <w:rFonts w:ascii="Pretendard" w:eastAsia="Pretendard" w:hAnsi="Pretendard" w:cs="굴림" w:hint="eastAsia"/>
          <w:color w:val="000000"/>
          <w:spacing w:val="4"/>
          <w:kern w:val="0"/>
          <w:sz w:val="24"/>
          <w:szCs w:val="24"/>
        </w:rPr>
        <w:t>개별면접으로 자기소개서 등을 토대로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  <w:t xml:space="preserve">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질의·응답</w:t>
      </w:r>
      <w:proofErr w:type="spellEnd"/>
    </w:p>
    <w:p w14:paraId="6474C179" w14:textId="6F633BF4" w:rsidR="00DE403C" w:rsidRPr="00EE0334" w:rsidRDefault="00DE403C" w:rsidP="00EE0334">
      <w:pPr>
        <w:snapToGrid w:val="0"/>
        <w:spacing w:after="0" w:line="348" w:lineRule="auto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4"/>
          <w:kern w:val="0"/>
          <w:sz w:val="24"/>
          <w:szCs w:val="24"/>
        </w:rPr>
        <w:t>(평가방법) 서</w:t>
      </w: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류전형 합격자를 대상으로 해당 직무수행에 필요한 능력 및 적격성을</w:t>
      </w:r>
      <w:r w:rsid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-12"/>
          <w:kern w:val="0"/>
          <w:sz w:val="24"/>
          <w:szCs w:val="24"/>
        </w:rPr>
        <w:t>종합적으로 심사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3F12976" w14:textId="77777777" w:rsidTr="00E96577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2F2B3A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9A3BF8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FB6227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 일정</w:t>
            </w:r>
          </w:p>
        </w:tc>
      </w:tr>
    </w:tbl>
    <w:p w14:paraId="05D09606" w14:textId="77777777" w:rsidR="00DE403C" w:rsidRPr="007B7AF4" w:rsidRDefault="00DE403C" w:rsidP="00DE403C">
      <w:pPr>
        <w:snapToGrid w:val="0"/>
        <w:spacing w:after="0" w:line="336" w:lineRule="auto"/>
        <w:ind w:left="884" w:hanging="884"/>
        <w:textAlignment w:val="baseline"/>
        <w:rPr>
          <w:rFonts w:ascii="Pretendard" w:eastAsia="Pretendard" w:hAnsi="Pretendard" w:cs="굴림"/>
          <w:vanish/>
          <w:color w:val="000000"/>
          <w:spacing w:val="8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976"/>
        <w:gridCol w:w="4487"/>
      </w:tblGrid>
      <w:tr w:rsidR="00DE403C" w:rsidRPr="007B7AF4" w14:paraId="36129F31" w14:textId="77777777" w:rsidTr="00C21063">
        <w:trPr>
          <w:trHeight w:val="29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804ED" w14:textId="77777777" w:rsidR="005D7ABA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1BA08" w14:textId="77777777" w:rsidR="00DE403C" w:rsidRPr="007B7AF4" w:rsidRDefault="00DE403C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일정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ABF1E" w14:textId="77777777" w:rsidR="00DE403C" w:rsidRPr="007B7AF4" w:rsidRDefault="00DE403C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C21063" w:rsidRPr="007B7AF4" w14:paraId="7FE81768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71E49C" w14:textId="0F59486E" w:rsidR="00C21063" w:rsidRPr="007B7AF4" w:rsidRDefault="00C21063" w:rsidP="00E96577">
            <w:pPr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지원서 접수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5BE4ED" w14:textId="06E14E65" w:rsidR="00C21063" w:rsidRPr="007B7AF4" w:rsidRDefault="00C21063" w:rsidP="00CE192E">
            <w:pPr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2023.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. </w:t>
            </w:r>
            <w:r w:rsidR="007B7AF4"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3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. ~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.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</w:t>
            </w:r>
            <w:r w:rsidR="00D208B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9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6A310A" w14:textId="6065E1B3" w:rsidR="00C21063" w:rsidRPr="007B7AF4" w:rsidRDefault="00C21063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E-mail 접수</w:t>
            </w:r>
          </w:p>
        </w:tc>
      </w:tr>
      <w:tr w:rsidR="00DE403C" w:rsidRPr="007B7AF4" w14:paraId="7BD70F4F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E7F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서류합격자</w:t>
            </w:r>
          </w:p>
          <w:p w14:paraId="1FAA33F0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발표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9741B2" w14:textId="5A2DA4F4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20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791F5" w14:textId="626D819A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전화, 메시지 등 합격자 개별 통보</w:t>
            </w:r>
          </w:p>
        </w:tc>
      </w:tr>
      <w:tr w:rsidR="00DE403C" w:rsidRPr="007B7AF4" w14:paraId="160BADCA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34975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면접전형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D5B571" w14:textId="15CE7EBF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3.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E82C7" w14:textId="77777777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spacing w:val="-10"/>
                <w:kern w:val="0"/>
                <w:szCs w:val="20"/>
              </w:rPr>
              <w:t>면접시간 및 장소는 서류전형 합격자 발표 시 함께</w:t>
            </w:r>
            <w:r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공고 및 합격자 개별통보</w:t>
            </w:r>
          </w:p>
        </w:tc>
      </w:tr>
      <w:tr w:rsidR="00DE403C" w:rsidRPr="007B7AF4" w14:paraId="0B8FF3B3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6D947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최종합격자</w:t>
            </w:r>
          </w:p>
          <w:p w14:paraId="5C9A60CB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발표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02A15" w14:textId="247361B7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24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C9F16" w14:textId="30743AF4" w:rsidR="00DE403C" w:rsidRPr="007B7AF4" w:rsidRDefault="00C21063" w:rsidP="00C21063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전화, 메시지 등 합격자 개별 통보</w:t>
            </w:r>
          </w:p>
        </w:tc>
      </w:tr>
      <w:tr w:rsidR="00DE403C" w:rsidRPr="007B7AF4" w14:paraId="35B9142C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4D24D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채용예정일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849741" w14:textId="67909EE7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="00EE033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27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B9D29" w14:textId="77777777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근로계약서 작성 및 근무개시</w:t>
            </w:r>
          </w:p>
        </w:tc>
      </w:tr>
    </w:tbl>
    <w:p w14:paraId="1847B381" w14:textId="77777777" w:rsidR="005D7ABA" w:rsidRPr="007B7AF4" w:rsidRDefault="00DE403C" w:rsidP="00DE403C">
      <w:pPr>
        <w:wordWrap/>
        <w:snapToGrid w:val="0"/>
        <w:spacing w:before="20"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Cs w:val="20"/>
        </w:rPr>
        <w:t>※ 상기 일정은 사정에 따라 변경될 수 있음</w:t>
      </w:r>
    </w:p>
    <w:p w14:paraId="11BE1556" w14:textId="77777777" w:rsidR="00DE403C" w:rsidRPr="007B7AF4" w:rsidRDefault="00DE403C" w:rsidP="00DE403C">
      <w:pPr>
        <w:wordWrap/>
        <w:snapToGrid w:val="0"/>
        <w:spacing w:before="20"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654E233E" w14:textId="77777777" w:rsidTr="00C21063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4543EE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4BEA70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6D9085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원서접수 및 제출서류</w:t>
            </w:r>
          </w:p>
        </w:tc>
      </w:tr>
    </w:tbl>
    <w:p w14:paraId="01AAF524" w14:textId="77777777" w:rsidR="005D7ABA" w:rsidRPr="007B7AF4" w:rsidRDefault="00DE403C" w:rsidP="00DE403C">
      <w:pPr>
        <w:snapToGrid w:val="0"/>
        <w:spacing w:after="0" w:line="384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t xml:space="preserve">가.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원서접수</w:t>
      </w:r>
    </w:p>
    <w:p w14:paraId="168B23F9" w14:textId="7976514F" w:rsidR="00DE403C" w:rsidRPr="007B7AF4" w:rsidRDefault="00DE403C" w:rsidP="00DE403C">
      <w:pPr>
        <w:snapToGrid w:val="0"/>
        <w:spacing w:after="0" w:line="384" w:lineRule="auto"/>
        <w:ind w:left="962" w:hanging="96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접수기간)</w:t>
      </w:r>
      <w:r w:rsidRPr="007B7AF4">
        <w:rPr>
          <w:rFonts w:ascii="Pretendard" w:eastAsia="Pretendard" w:hAnsi="Pretendard" w:cs="굴림"/>
          <w:color w:val="CA56A7"/>
          <w:spacing w:val="-4"/>
          <w:kern w:val="0"/>
          <w:sz w:val="24"/>
          <w:szCs w:val="24"/>
        </w:rPr>
        <w:t xml:space="preserve"> </w:t>
      </w:r>
      <w:r w:rsidR="00C21063"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20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23.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</w:t>
      </w:r>
      <w:r w:rsidR="00EE0334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11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1</w:t>
      </w:r>
      <w:r w:rsidR="00EE0334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(</w:t>
      </w:r>
      <w:r w:rsidR="00EE033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월</w:t>
      </w:r>
      <w:r w:rsidR="00AE018F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)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~ </w:t>
      </w:r>
      <w:r w:rsidR="00EE0334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11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</w:t>
      </w:r>
      <w:r w:rsidR="00EE0334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1</w:t>
      </w:r>
      <w:r w:rsidR="00D208BD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9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(</w:t>
      </w:r>
      <w:r w:rsidR="00D208BD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일</w:t>
      </w:r>
      <w:r w:rsidR="00AE018F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)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</w:t>
      </w:r>
      <w:r w:rsidR="00AE018F">
        <w:rPr>
          <w:rFonts w:ascii="Pretendard" w:eastAsia="Pretendard" w:hAnsi="Pretendard" w:cs="굴림"/>
          <w:color w:val="000000"/>
          <w:spacing w:val="-4"/>
          <w:kern w:val="0"/>
          <w:sz w:val="24"/>
          <w:szCs w:val="24"/>
        </w:rPr>
        <w:t>18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:00까지</w:t>
      </w:r>
    </w:p>
    <w:p w14:paraId="72EFBC48" w14:textId="4469C4D4" w:rsidR="00DE403C" w:rsidRPr="007B7AF4" w:rsidRDefault="00DE403C" w:rsidP="00DE403C">
      <w:pPr>
        <w:snapToGrid w:val="0"/>
        <w:spacing w:after="0" w:line="384" w:lineRule="auto"/>
        <w:ind w:left="962" w:hanging="96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접수방법)</w:t>
      </w:r>
    </w:p>
    <w:p w14:paraId="7217092B" w14:textId="5E76E1E8" w:rsidR="00DE403C" w:rsidRPr="007B7AF4" w:rsidRDefault="00DE403C" w:rsidP="00DE403C">
      <w:pPr>
        <w:snapToGrid w:val="0"/>
        <w:spacing w:after="0" w:line="384" w:lineRule="auto"/>
        <w:ind w:left="884" w:hanging="88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- E-mail 접수: 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museum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@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museumhanmi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or.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kr</w:t>
      </w:r>
    </w:p>
    <w:p w14:paraId="78C7AFED" w14:textId="3FBC9AC4" w:rsidR="00DE403C" w:rsidRPr="007B7AF4" w:rsidRDefault="00DE403C" w:rsidP="005619C8">
      <w:pPr>
        <w:snapToGrid w:val="0"/>
        <w:rPr>
          <w:rFonts w:ascii="Pretendard" w:eastAsia="Pretendard" w:hAnsi="Pretendard"/>
          <w:sz w:val="18"/>
          <w:szCs w:val="20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</w:t>
      </w:r>
      <w:r w:rsidR="00C21063" w:rsidRPr="007B7AF4">
        <w:rPr>
          <w:rFonts w:ascii="Pretendard" w:eastAsia="Pretendard" w:hAnsi="Pretendard" w:hint="eastAsia"/>
          <w:spacing w:val="-6"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>e메일 및 첨부파일의 제목은 “성명-</w:t>
      </w:r>
      <w:r w:rsidR="007C08BA">
        <w:rPr>
          <w:rFonts w:ascii="Pretendard" w:eastAsia="Pretendard" w:hAnsi="Pretendard" w:hint="eastAsia"/>
          <w:w w:val="97"/>
          <w:sz w:val="18"/>
          <w:szCs w:val="20"/>
        </w:rPr>
        <w:t>인턴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>”(예: 홍길동-</w:t>
      </w:r>
      <w:r w:rsidR="007C08BA">
        <w:rPr>
          <w:rFonts w:ascii="Pretendard" w:eastAsia="Pretendard" w:hAnsi="Pretendard" w:hint="eastAsia"/>
          <w:w w:val="97"/>
          <w:sz w:val="18"/>
          <w:szCs w:val="20"/>
        </w:rPr>
        <w:t>인턴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>)으로 기재</w:t>
      </w:r>
    </w:p>
    <w:p w14:paraId="1FB51A4D" w14:textId="279B5FC4" w:rsidR="00DE403C" w:rsidRPr="007B7AF4" w:rsidRDefault="00DE403C" w:rsidP="005619C8">
      <w:pPr>
        <w:snapToGrid w:val="0"/>
        <w:rPr>
          <w:rFonts w:ascii="Pretendard" w:eastAsia="Pretendard" w:hAnsi="Pretendard"/>
          <w:w w:val="97"/>
          <w:sz w:val="18"/>
          <w:szCs w:val="20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</w:t>
      </w:r>
      <w:r w:rsidR="00C21063" w:rsidRPr="007B7AF4">
        <w:rPr>
          <w:rFonts w:ascii="Pretendard" w:eastAsia="Pretendard" w:hAnsi="Pretendard" w:hint="eastAsia"/>
          <w:spacing w:val="-6"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 xml:space="preserve">파일이 너무 커 대용량파일로 취급될 경우 </w:t>
      </w:r>
      <w:proofErr w:type="spellStart"/>
      <w:r w:rsidRPr="007B7AF4">
        <w:rPr>
          <w:rFonts w:ascii="Pretendard" w:eastAsia="Pretendard" w:hAnsi="Pretendard" w:hint="eastAsia"/>
          <w:w w:val="97"/>
          <w:sz w:val="18"/>
          <w:szCs w:val="20"/>
        </w:rPr>
        <w:t>분할압축하여</w:t>
      </w:r>
      <w:proofErr w:type="spellEnd"/>
      <w:r w:rsidRPr="007B7AF4">
        <w:rPr>
          <w:rFonts w:ascii="Pretendard" w:eastAsia="Pretendard" w:hAnsi="Pretendard" w:hint="eastAsia"/>
          <w:w w:val="97"/>
          <w:sz w:val="18"/>
          <w:szCs w:val="20"/>
        </w:rPr>
        <w:t xml:space="preserve"> 일반파일 형태로 제출</w:t>
      </w:r>
    </w:p>
    <w:p w14:paraId="0BAE1CD5" w14:textId="77777777" w:rsidR="00DE403C" w:rsidRPr="007B7AF4" w:rsidRDefault="00DE403C" w:rsidP="005619C8">
      <w:pPr>
        <w:snapToGrid w:val="0"/>
        <w:rPr>
          <w:rFonts w:ascii="Pretendard" w:eastAsia="Pretendard" w:hAnsi="Pretendard"/>
          <w:sz w:val="18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 개인정보 동의서는 반드시 자필로 작성, 서명된 스캔 파일을 제출</w:t>
      </w:r>
    </w:p>
    <w:p w14:paraId="341A5D85" w14:textId="77777777" w:rsidR="00DE403C" w:rsidRPr="007B7AF4" w:rsidRDefault="00DE403C" w:rsidP="005619C8">
      <w:pPr>
        <w:snapToGrid w:val="0"/>
        <w:rPr>
          <w:rFonts w:ascii="Pretendard" w:eastAsia="Pretendard" w:hAnsi="Pretendard"/>
          <w:sz w:val="18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 메일수신, 파일오류 등 메일 접수에 관한 책임은 응시자에게 있음</w:t>
      </w:r>
    </w:p>
    <w:p w14:paraId="38E7104D" w14:textId="77777777" w:rsidR="00DE403C" w:rsidRPr="007B7AF4" w:rsidRDefault="00DE403C" w:rsidP="00DE403C">
      <w:pPr>
        <w:snapToGrid w:val="0"/>
        <w:spacing w:after="0" w:line="384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t xml:space="preserve">나.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제출서류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7868"/>
      </w:tblGrid>
      <w:tr w:rsidR="00B315E3" w:rsidRPr="007B7AF4" w14:paraId="1CD46D01" w14:textId="77777777" w:rsidTr="00B315E3">
        <w:trPr>
          <w:trHeight w:val="352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09DE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</w:tr>
      <w:tr w:rsidR="00B315E3" w:rsidRPr="007B7AF4" w14:paraId="342CC2B6" w14:textId="77777777" w:rsidTr="00D208BD">
        <w:trPr>
          <w:trHeight w:val="198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B7B22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lastRenderedPageBreak/>
              <w:t>공통</w:t>
            </w:r>
          </w:p>
          <w:p w14:paraId="52EF9ECB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BAA9C" w14:textId="60FE7B74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hint="eastAsia"/>
                <w:szCs w:val="20"/>
              </w:rPr>
              <w:t xml:space="preserve">- </w:t>
            </w:r>
            <w:r w:rsidRPr="007B7AF4">
              <w:rPr>
                <w:rFonts w:ascii="Pretendard" w:eastAsia="Pretendard" w:hAnsi="Pretendard" w:hint="eastAsia"/>
                <w:szCs w:val="20"/>
              </w:rPr>
              <w:t>응시원서</w:t>
            </w:r>
            <w:r w:rsidR="00DD005E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="00DD005E">
              <w:rPr>
                <w:rFonts w:ascii="Pretendard" w:eastAsia="Pretendard" w:hAnsi="Pretendard"/>
                <w:szCs w:val="20"/>
              </w:rPr>
              <w:t>(</w:t>
            </w:r>
            <w:r w:rsidR="00DD005E">
              <w:rPr>
                <w:rFonts w:ascii="Pretendard" w:eastAsia="Pretendard" w:hAnsi="Pretendard" w:hint="eastAsia"/>
                <w:szCs w:val="20"/>
              </w:rPr>
              <w:t>자유양식)</w:t>
            </w:r>
          </w:p>
          <w:p w14:paraId="4DBD0CD8" w14:textId="5FCE545E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ascii="Pretendard" w:eastAsia="Pretendard" w:hAnsi="Pretendard" w:hint="eastAsia"/>
                <w:szCs w:val="20"/>
              </w:rPr>
              <w:t>- 자기소개서</w:t>
            </w:r>
            <w:r w:rsidR="00DD005E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="00DD005E">
              <w:rPr>
                <w:rFonts w:ascii="Pretendard" w:eastAsia="Pretendard" w:hAnsi="Pretendard"/>
                <w:szCs w:val="20"/>
              </w:rPr>
              <w:t>(</w:t>
            </w:r>
            <w:r w:rsidR="00DD005E">
              <w:rPr>
                <w:rFonts w:ascii="Pretendard" w:eastAsia="Pretendard" w:hAnsi="Pretendard" w:hint="eastAsia"/>
                <w:szCs w:val="20"/>
              </w:rPr>
              <w:t>자유양식)</w:t>
            </w:r>
          </w:p>
          <w:p w14:paraId="68A2A311" w14:textId="05680B57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ascii="Pretendard" w:eastAsia="Pretendard" w:hAnsi="Pretendard" w:hint="eastAsia"/>
                <w:szCs w:val="20"/>
              </w:rPr>
              <w:t>- 개인정보 이용 동의서 1부</w:t>
            </w:r>
          </w:p>
          <w:p w14:paraId="29E0E7E3" w14:textId="6A5A90EB" w:rsidR="00B315E3" w:rsidRPr="007C08BA" w:rsidRDefault="00B315E3" w:rsidP="00B315E3">
            <w:pPr>
              <w:rPr>
                <w:rFonts w:ascii="Pretendard" w:eastAsia="Pretendard" w:hAnsi="Pretendard"/>
                <w:sz w:val="18"/>
                <w:szCs w:val="18"/>
              </w:rPr>
            </w:pPr>
            <w:r w:rsidRPr="00791D1D">
              <w:rPr>
                <w:rFonts w:ascii="Pretendard" w:eastAsia="Pretendard" w:hAnsi="Pretendard" w:hint="eastAsia"/>
                <w:sz w:val="18"/>
                <w:szCs w:val="18"/>
              </w:rPr>
              <w:t xml:space="preserve">※ 개인정보 동의서는 반드시 자필로 작성, </w:t>
            </w:r>
            <w:r w:rsidRPr="00791D1D">
              <w:rPr>
                <w:rFonts w:ascii="Pretendard" w:eastAsia="Pretendard" w:hAnsi="Pretendard" w:hint="eastAsia"/>
                <w:sz w:val="18"/>
                <w:szCs w:val="18"/>
                <w:u w:val="single" w:color="000000"/>
              </w:rPr>
              <w:t>서명</w:t>
            </w:r>
            <w:r w:rsidRPr="00791D1D">
              <w:rPr>
                <w:rFonts w:ascii="Pretendard" w:eastAsia="Pretendard" w:hAnsi="Pretendard" w:hint="eastAsia"/>
                <w:sz w:val="18"/>
                <w:szCs w:val="18"/>
              </w:rPr>
              <w:t>된 스캔파일을 제출</w:t>
            </w:r>
          </w:p>
        </w:tc>
      </w:tr>
      <w:tr w:rsidR="00B315E3" w:rsidRPr="007B7AF4" w14:paraId="14C04D4B" w14:textId="77777777" w:rsidTr="00B315E3">
        <w:trPr>
          <w:trHeight w:val="2739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ACABD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해당자</w:t>
            </w:r>
          </w:p>
          <w:p w14:paraId="49608848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FD548" w14:textId="77777777" w:rsidR="00D208BD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최종학교 졸업증명서 1부</w:t>
            </w:r>
          </w:p>
          <w:p w14:paraId="175900E9" w14:textId="5F69B8B5" w:rsidR="00B315E3" w:rsidRPr="007B7AF4" w:rsidRDefault="00D208BD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성정증명서 </w:t>
            </w:r>
            <w:r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</w:t>
            </w:r>
            <w:r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부</w:t>
            </w:r>
            <w:r w:rsidR="00B315E3"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4C849A73" w14:textId="2B4AC25F" w:rsidR="00B315E3" w:rsidRPr="007B7AF4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경력(재직)증명서 사본 각 1부</w:t>
            </w:r>
          </w:p>
          <w:p w14:paraId="16260346" w14:textId="77777777" w:rsidR="00B315E3" w:rsidRPr="007B7AF4" w:rsidRDefault="00B315E3" w:rsidP="00B315E3">
            <w:pPr>
              <w:rPr>
                <w:rFonts w:ascii="Pretendard" w:eastAsia="Pretendard" w:hAnsi="Pretendard"/>
                <w:sz w:val="18"/>
                <w:szCs w:val="18"/>
              </w:rPr>
            </w:pPr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※</w:t>
            </w:r>
            <w:r w:rsidRPr="007B7AF4">
              <w:rPr>
                <w:rFonts w:ascii="Pretendard" w:eastAsia="Pretendard" w:hAnsi="Pretendard"/>
                <w:sz w:val="18"/>
                <w:szCs w:val="20"/>
              </w:rPr>
              <w:t xml:space="preserve"> </w:t>
            </w:r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‘</w:t>
            </w:r>
            <w:proofErr w:type="spellStart"/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경력’은</w:t>
            </w:r>
            <w:proofErr w:type="spellEnd"/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 xml:space="preserve"> 해당 응시자격 요건에 제시된 직무 분야 경력을 의미함(경력증명서 상 근무기간과 담당업무가 명시되어 있어야 하며, 경력이 불명확할 경우 불인정 될 수 있음에 유의)</w:t>
            </w:r>
          </w:p>
          <w:p w14:paraId="4B585192" w14:textId="77777777" w:rsidR="00B315E3" w:rsidRPr="007B7AF4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관련 자격증 사본 1부</w:t>
            </w:r>
          </w:p>
          <w:p w14:paraId="6ACEA5EC" w14:textId="3DFA7340" w:rsidR="00B315E3" w:rsidRPr="007B7AF4" w:rsidRDefault="00B315E3" w:rsidP="00B315E3">
            <w:pPr>
              <w:wordWrap/>
              <w:snapToGrid w:val="0"/>
              <w:spacing w:before="20" w:after="0" w:line="312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기타 응시원서, 이력서, 자기소개서, 우대사항의 내용을 증명하는 자료</w:t>
            </w:r>
          </w:p>
        </w:tc>
      </w:tr>
    </w:tbl>
    <w:p w14:paraId="3BE9B217" w14:textId="77777777" w:rsidR="00DE403C" w:rsidRPr="007B7AF4" w:rsidRDefault="00DE403C" w:rsidP="005A37C5">
      <w:pPr>
        <w:snapToGrid w:val="0"/>
        <w:spacing w:after="0" w:line="384" w:lineRule="auto"/>
        <w:textAlignment w:val="baseline"/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21BA371" w14:textId="77777777" w:rsidTr="00A2424B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61E7BD" w14:textId="31BEAA48" w:rsidR="00DE403C" w:rsidRPr="007B7AF4" w:rsidRDefault="005A37C5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03E6CC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B9EF3C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유의사항</w:t>
            </w:r>
          </w:p>
        </w:tc>
      </w:tr>
    </w:tbl>
    <w:p w14:paraId="295A0D4E" w14:textId="77777777" w:rsidR="005D7ABA" w:rsidRPr="007B7AF4" w:rsidRDefault="00DE403C" w:rsidP="00DE403C">
      <w:pPr>
        <w:snapToGrid w:val="0"/>
        <w:spacing w:after="0" w:line="384" w:lineRule="auto"/>
        <w:ind w:left="586" w:hanging="586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가. 적격자가 없을 경우 채용하지 않을 수 있습니다.</w:t>
      </w:r>
    </w:p>
    <w:p w14:paraId="7EBD287F" w14:textId="77777777" w:rsidR="00DE403C" w:rsidRPr="007B7AF4" w:rsidRDefault="00DE403C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나. 지원자는 최종 합격 후 채용예정일 즉시 근무가 가능하여야 하며, 근무가 불가능할 경우 합격을 취소할 수 있습니다.</w:t>
      </w:r>
    </w:p>
    <w:p w14:paraId="39C7950F" w14:textId="77777777" w:rsidR="00DE403C" w:rsidRPr="007B7AF4" w:rsidRDefault="00DE403C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다. 제출된 서류는 본 채용의 목적 이외에는 사용하지 않습니다.</w:t>
      </w:r>
    </w:p>
    <w:p w14:paraId="38AE4348" w14:textId="77777777" w:rsidR="00DE403C" w:rsidRPr="007B7AF4" w:rsidRDefault="00DE403C" w:rsidP="00DE403C">
      <w:pPr>
        <w:snapToGrid w:val="0"/>
        <w:spacing w:after="0" w:line="384" w:lineRule="auto"/>
        <w:ind w:left="610" w:hanging="61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라. 응시원서 등에 기재 착오(자필사인 미비 등), 구비서류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미제출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, 부정행위 등으로 인한 불이익은 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 xml:space="preserve">응시자 본인의 책임으로 합니다. 이에 별도의 통지 없이 불합격 </w:t>
      </w:r>
      <w:proofErr w:type="gramStart"/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처리 할</w:t>
      </w:r>
      <w:proofErr w:type="gramEnd"/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 xml:space="preserve"> 수 있으며, 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계약체결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후에라도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기재 내용이 허위로 판명될 경우, 근로계약을 해지할 수 있습니다.</w:t>
      </w:r>
    </w:p>
    <w:p w14:paraId="17E095DC" w14:textId="15DE22C2" w:rsidR="00DE403C" w:rsidRPr="007B7AF4" w:rsidRDefault="005A37C5" w:rsidP="00DE403C">
      <w:pPr>
        <w:snapToGrid w:val="0"/>
        <w:spacing w:after="0" w:line="384" w:lineRule="auto"/>
        <w:ind w:left="600" w:hanging="60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마</w:t>
      </w:r>
      <w:r w:rsidR="00DE403C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. 최종합격자로 결정되더라도 결격사유 조회, 채용신체검사 등을 통하여 부적격으로 판명될 경우 채용되지 않습니다</w:t>
      </w:r>
    </w:p>
    <w:p w14:paraId="1DE1C761" w14:textId="5107A007" w:rsidR="00DE403C" w:rsidRPr="007B7AF4" w:rsidRDefault="005A37C5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바</w:t>
      </w:r>
      <w:r w:rsidR="00DE403C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 입사지원서는 접수 마감기한까지 정상적으로 제출된 경우에만 인정합니다.</w:t>
      </w:r>
    </w:p>
    <w:p w14:paraId="62B2B111" w14:textId="2F767FB5" w:rsidR="002E7274" w:rsidRPr="007C08BA" w:rsidRDefault="005A37C5" w:rsidP="007C08BA">
      <w:pPr>
        <w:snapToGrid w:val="0"/>
        <w:spacing w:after="0" w:line="384" w:lineRule="auto"/>
        <w:ind w:left="608" w:hanging="608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사</w:t>
      </w:r>
      <w:r w:rsidR="00DE403C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. 본 공고는 사정에 의하여 변경될 수 있으며, 이 경우 변경공고 또는 별도 안내 후 시행할 예정입니다.</w:t>
      </w:r>
    </w:p>
    <w:sectPr w:rsidR="002E7274" w:rsidRPr="007C08BA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FFF1" w14:textId="77777777" w:rsidR="00264326" w:rsidRDefault="00264326" w:rsidP="009056D0">
      <w:pPr>
        <w:spacing w:after="0" w:line="240" w:lineRule="auto"/>
      </w:pPr>
      <w:r>
        <w:separator/>
      </w:r>
    </w:p>
  </w:endnote>
  <w:endnote w:type="continuationSeparator" w:id="0">
    <w:p w14:paraId="73F9448A" w14:textId="77777777" w:rsidR="00264326" w:rsidRDefault="00264326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retendard">
    <w:panose1 w:val="02000503000000020004"/>
    <w:charset w:val="81"/>
    <w:family w:val="modern"/>
    <w:notTrueType/>
    <w:pitch w:val="variable"/>
    <w:sig w:usb0="E10002FF" w:usb1="1B57E5FF" w:usb2="04000011" w:usb3="00000000" w:csb0="002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4132" w14:textId="77777777" w:rsidR="00264326" w:rsidRDefault="00264326" w:rsidP="009056D0">
      <w:pPr>
        <w:spacing w:after="0" w:line="240" w:lineRule="auto"/>
      </w:pPr>
      <w:r>
        <w:separator/>
      </w:r>
    </w:p>
  </w:footnote>
  <w:footnote w:type="continuationSeparator" w:id="0">
    <w:p w14:paraId="62ADD6D6" w14:textId="77777777" w:rsidR="00264326" w:rsidRDefault="00264326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0833" w14:textId="74F96805" w:rsidR="009056D0" w:rsidRDefault="00000000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063" w14:textId="26306F3F" w:rsidR="009056D0" w:rsidRPr="0017151F" w:rsidRDefault="00000000" w:rsidP="0017151F">
    <w:pPr>
      <w:pStyle w:val="a3"/>
      <w:ind w:right="200"/>
      <w:jc w:val="right"/>
      <w:rPr>
        <w:b/>
        <w:bCs/>
        <w:color w:val="767171" w:themeColor="background2" w:themeShade="80"/>
      </w:rPr>
    </w:pPr>
    <w:r>
      <w:rPr>
        <w:noProof/>
        <w:color w:val="767171" w:themeColor="background2" w:themeShade="80"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23F" w14:textId="4EB1BCEE" w:rsidR="009056D0" w:rsidRDefault="00000000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FF"/>
    <w:multiLevelType w:val="multilevel"/>
    <w:tmpl w:val="E45C233A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568"/>
    <w:multiLevelType w:val="hybridMultilevel"/>
    <w:tmpl w:val="F056C460"/>
    <w:lvl w:ilvl="0" w:tplc="1020151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9483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C0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29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4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EB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6D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C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2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CB3"/>
    <w:multiLevelType w:val="hybridMultilevel"/>
    <w:tmpl w:val="204ED422"/>
    <w:lvl w:ilvl="0" w:tplc="9C60B268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 w:tplc="BB926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6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EF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87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8D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86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2E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03931"/>
    <w:multiLevelType w:val="hybridMultilevel"/>
    <w:tmpl w:val="7FC8916A"/>
    <w:lvl w:ilvl="0" w:tplc="3B08164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1C63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24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85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C6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0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3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64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A667A"/>
    <w:multiLevelType w:val="hybridMultilevel"/>
    <w:tmpl w:val="DBBA0872"/>
    <w:lvl w:ilvl="0" w:tplc="B608035E">
      <w:start w:val="3"/>
      <w:numFmt w:val="bullet"/>
      <w:lvlText w:val="-"/>
      <w:lvlJc w:val="left"/>
      <w:pPr>
        <w:ind w:left="82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121C7093"/>
    <w:multiLevelType w:val="hybridMultilevel"/>
    <w:tmpl w:val="2BCA36CA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657227"/>
    <w:multiLevelType w:val="hybridMultilevel"/>
    <w:tmpl w:val="4A4230C8"/>
    <w:lvl w:ilvl="0" w:tplc="83CCC72A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81D3AFD"/>
    <w:multiLevelType w:val="hybridMultilevel"/>
    <w:tmpl w:val="50E01840"/>
    <w:lvl w:ilvl="0" w:tplc="C0A29882">
      <w:numFmt w:val="decimal"/>
      <w:lvlText w:val="%1."/>
      <w:lvlJc w:val="left"/>
      <w:pPr>
        <w:ind w:left="775" w:hanging="375"/>
      </w:pPr>
      <w:rPr>
        <w:rFonts w:eastAsiaTheme="minorHAnsi" w:hint="default"/>
        <w:b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2937DF"/>
    <w:multiLevelType w:val="hybridMultilevel"/>
    <w:tmpl w:val="2EC6C89C"/>
    <w:lvl w:ilvl="0" w:tplc="AE86F2B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2B85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AD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03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0C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6A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AB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2C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004C"/>
    <w:multiLevelType w:val="hybridMultilevel"/>
    <w:tmpl w:val="03BA5A44"/>
    <w:lvl w:ilvl="0" w:tplc="682A7316">
      <w:start w:val="1"/>
      <w:numFmt w:val="decimalEnclosedCircle"/>
      <w:lvlText w:val="%1"/>
      <w:lvlJc w:val="left"/>
      <w:pPr>
        <w:ind w:left="760" w:hanging="360"/>
      </w:pPr>
      <w:rPr>
        <w:rFonts w:hint="default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10161D"/>
    <w:multiLevelType w:val="hybridMultilevel"/>
    <w:tmpl w:val="24D2E108"/>
    <w:lvl w:ilvl="0" w:tplc="99D6222A">
      <w:start w:val="1"/>
      <w:numFmt w:val="decimal"/>
      <w:suff w:val="space"/>
      <w:lvlText w:val="%1."/>
      <w:lvlJc w:val="left"/>
      <w:pPr>
        <w:ind w:left="0" w:firstLine="0"/>
      </w:pPr>
    </w:lvl>
    <w:lvl w:ilvl="1" w:tplc="F40C0A44">
      <w:start w:val="1"/>
      <w:numFmt w:val="ganada"/>
      <w:suff w:val="space"/>
      <w:lvlText w:val="%2."/>
      <w:lvlJc w:val="left"/>
      <w:pPr>
        <w:ind w:left="0" w:firstLine="0"/>
      </w:pPr>
    </w:lvl>
    <w:lvl w:ilvl="2" w:tplc="49D24B34">
      <w:start w:val="1"/>
      <w:numFmt w:val="decimal"/>
      <w:suff w:val="space"/>
      <w:lvlText w:val="%3)"/>
      <w:lvlJc w:val="left"/>
      <w:pPr>
        <w:ind w:left="0" w:firstLine="0"/>
      </w:pPr>
    </w:lvl>
    <w:lvl w:ilvl="3" w:tplc="6D92E060">
      <w:start w:val="1"/>
      <w:numFmt w:val="ganada"/>
      <w:suff w:val="space"/>
      <w:lvlText w:val="%4)"/>
      <w:lvlJc w:val="left"/>
      <w:pPr>
        <w:ind w:left="0" w:firstLine="0"/>
      </w:pPr>
    </w:lvl>
    <w:lvl w:ilvl="4" w:tplc="4B242E24">
      <w:start w:val="1"/>
      <w:numFmt w:val="decimal"/>
      <w:suff w:val="space"/>
      <w:lvlText w:val="(%5)"/>
      <w:lvlJc w:val="left"/>
      <w:pPr>
        <w:ind w:left="0" w:firstLine="0"/>
      </w:pPr>
    </w:lvl>
    <w:lvl w:ilvl="5" w:tplc="5F1C4D4C">
      <w:start w:val="1"/>
      <w:numFmt w:val="ganada"/>
      <w:suff w:val="space"/>
      <w:lvlText w:val="(%6)"/>
      <w:lvlJc w:val="left"/>
      <w:pPr>
        <w:ind w:left="0" w:firstLine="0"/>
      </w:pPr>
    </w:lvl>
    <w:lvl w:ilvl="6" w:tplc="D29E82CE">
      <w:start w:val="1"/>
      <w:numFmt w:val="decimalEnclosedCircle"/>
      <w:suff w:val="space"/>
      <w:lvlText w:val="%7"/>
      <w:lvlJc w:val="left"/>
      <w:pPr>
        <w:ind w:left="0" w:firstLine="0"/>
      </w:pPr>
    </w:lvl>
    <w:lvl w:ilvl="7" w:tplc="82E29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40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179"/>
    <w:multiLevelType w:val="multilevel"/>
    <w:tmpl w:val="E3C6C4BE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E4E9E"/>
    <w:multiLevelType w:val="hybridMultilevel"/>
    <w:tmpl w:val="A9720426"/>
    <w:lvl w:ilvl="0" w:tplc="9F38D5C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AE67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4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6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81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62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EC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B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84069"/>
    <w:multiLevelType w:val="hybridMultilevel"/>
    <w:tmpl w:val="67ACA27C"/>
    <w:lvl w:ilvl="0" w:tplc="B4FEE778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4822F02"/>
    <w:multiLevelType w:val="hybridMultilevel"/>
    <w:tmpl w:val="DEC26BE6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16" w15:restartNumberingAfterBreak="0">
    <w:nsid w:val="352F1426"/>
    <w:multiLevelType w:val="hybridMultilevel"/>
    <w:tmpl w:val="602E4856"/>
    <w:lvl w:ilvl="0" w:tplc="6C5452F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4B26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B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05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F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7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5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B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2668A"/>
    <w:multiLevelType w:val="hybridMultilevel"/>
    <w:tmpl w:val="29EA5DEE"/>
    <w:lvl w:ilvl="0" w:tplc="EAEE49C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1BE2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7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C4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A1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EA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0C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2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CD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72231"/>
    <w:multiLevelType w:val="hybridMultilevel"/>
    <w:tmpl w:val="5B426284"/>
    <w:lvl w:ilvl="0" w:tplc="FA867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387C28FC"/>
    <w:multiLevelType w:val="hybridMultilevel"/>
    <w:tmpl w:val="ECB43AD4"/>
    <w:lvl w:ilvl="0" w:tplc="1A56AB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4B4143AC"/>
    <w:multiLevelType w:val="hybridMultilevel"/>
    <w:tmpl w:val="30C68FEA"/>
    <w:lvl w:ilvl="0" w:tplc="D1DCA2E2">
      <w:numFmt w:val="bullet"/>
      <w:lvlText w:val="-"/>
      <w:lvlJc w:val="left"/>
      <w:pPr>
        <w:ind w:left="800" w:hanging="360"/>
      </w:pPr>
      <w:rPr>
        <w:rFonts w:ascii="Pretendard" w:eastAsia="Pretendard" w:hAnsi="Pretendar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4C3B35AC"/>
    <w:multiLevelType w:val="hybridMultilevel"/>
    <w:tmpl w:val="AA8074EE"/>
    <w:lvl w:ilvl="0" w:tplc="64BAC93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754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28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4E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4D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F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64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4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EA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52896"/>
    <w:multiLevelType w:val="hybridMultilevel"/>
    <w:tmpl w:val="8B106EE0"/>
    <w:lvl w:ilvl="0" w:tplc="E0C43C0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7463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E3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A7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C9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88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6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D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151A3"/>
    <w:multiLevelType w:val="hybridMultilevel"/>
    <w:tmpl w:val="D4EAAA92"/>
    <w:lvl w:ilvl="0" w:tplc="562059B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4C01FD8"/>
    <w:multiLevelType w:val="multilevel"/>
    <w:tmpl w:val="E8548BF8"/>
    <w:lvl w:ilvl="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5" w15:restartNumberingAfterBreak="0">
    <w:nsid w:val="633F3AE4"/>
    <w:multiLevelType w:val="hybridMultilevel"/>
    <w:tmpl w:val="759C6062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A226104"/>
    <w:multiLevelType w:val="hybridMultilevel"/>
    <w:tmpl w:val="D8F4BEDE"/>
    <w:lvl w:ilvl="0" w:tplc="5A0AC6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75823F82"/>
    <w:multiLevelType w:val="multilevel"/>
    <w:tmpl w:val="26A4DD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B0A6C"/>
    <w:multiLevelType w:val="hybridMultilevel"/>
    <w:tmpl w:val="268878A2"/>
    <w:lvl w:ilvl="0" w:tplc="396A283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A741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B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8D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D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C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80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1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83ABC"/>
    <w:multiLevelType w:val="hybridMultilevel"/>
    <w:tmpl w:val="E5822F36"/>
    <w:lvl w:ilvl="0" w:tplc="8CDA1B54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AB710B2"/>
    <w:multiLevelType w:val="hybridMultilevel"/>
    <w:tmpl w:val="71DCA392"/>
    <w:lvl w:ilvl="0" w:tplc="B774546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7E28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8A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6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0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C2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3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987984">
    <w:abstractNumId w:val="14"/>
  </w:num>
  <w:num w:numId="2" w16cid:durableId="1044912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09389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3077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179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8293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6057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2913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809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8058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254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5249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9761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949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2810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830555">
    <w:abstractNumId w:val="9"/>
  </w:num>
  <w:num w:numId="17" w16cid:durableId="401487869">
    <w:abstractNumId w:val="29"/>
  </w:num>
  <w:num w:numId="18" w16cid:durableId="1908478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529290">
    <w:abstractNumId w:val="18"/>
  </w:num>
  <w:num w:numId="20" w16cid:durableId="324671431">
    <w:abstractNumId w:val="24"/>
  </w:num>
  <w:num w:numId="21" w16cid:durableId="1784381330">
    <w:abstractNumId w:val="7"/>
  </w:num>
  <w:num w:numId="22" w16cid:durableId="1738745405">
    <w:abstractNumId w:val="4"/>
  </w:num>
  <w:num w:numId="23" w16cid:durableId="1032535051">
    <w:abstractNumId w:val="25"/>
  </w:num>
  <w:num w:numId="24" w16cid:durableId="798569998">
    <w:abstractNumId w:val="5"/>
  </w:num>
  <w:num w:numId="25" w16cid:durableId="87120173">
    <w:abstractNumId w:val="20"/>
  </w:num>
  <w:num w:numId="26" w16cid:durableId="916281418">
    <w:abstractNumId w:val="23"/>
  </w:num>
  <w:num w:numId="27" w16cid:durableId="1542939845">
    <w:abstractNumId w:val="26"/>
  </w:num>
  <w:num w:numId="28" w16cid:durableId="1078290252">
    <w:abstractNumId w:val="6"/>
  </w:num>
  <w:num w:numId="29" w16cid:durableId="424225516">
    <w:abstractNumId w:val="13"/>
  </w:num>
  <w:num w:numId="30" w16cid:durableId="1589345042">
    <w:abstractNumId w:val="15"/>
  </w:num>
  <w:num w:numId="31" w16cid:durableId="4560707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03594"/>
    <w:rsid w:val="00046754"/>
    <w:rsid w:val="000A3940"/>
    <w:rsid w:val="000B1560"/>
    <w:rsid w:val="000C1224"/>
    <w:rsid w:val="000C1307"/>
    <w:rsid w:val="000D18C4"/>
    <w:rsid w:val="000D50E1"/>
    <w:rsid w:val="0010368D"/>
    <w:rsid w:val="00135314"/>
    <w:rsid w:val="0017151F"/>
    <w:rsid w:val="001A01AC"/>
    <w:rsid w:val="001B3389"/>
    <w:rsid w:val="001B3E07"/>
    <w:rsid w:val="001B4C07"/>
    <w:rsid w:val="002364D0"/>
    <w:rsid w:val="00252CAA"/>
    <w:rsid w:val="0026302E"/>
    <w:rsid w:val="00264326"/>
    <w:rsid w:val="002E01EE"/>
    <w:rsid w:val="002E45CB"/>
    <w:rsid w:val="002E7274"/>
    <w:rsid w:val="003311A9"/>
    <w:rsid w:val="003440E0"/>
    <w:rsid w:val="003721C5"/>
    <w:rsid w:val="003815C9"/>
    <w:rsid w:val="0038512B"/>
    <w:rsid w:val="00391A8C"/>
    <w:rsid w:val="00396341"/>
    <w:rsid w:val="003B7524"/>
    <w:rsid w:val="003E5DF6"/>
    <w:rsid w:val="003F1745"/>
    <w:rsid w:val="004A4083"/>
    <w:rsid w:val="004A7AC0"/>
    <w:rsid w:val="004B308E"/>
    <w:rsid w:val="004C18FD"/>
    <w:rsid w:val="004C5007"/>
    <w:rsid w:val="004C5043"/>
    <w:rsid w:val="005619C8"/>
    <w:rsid w:val="00593E21"/>
    <w:rsid w:val="005A37C5"/>
    <w:rsid w:val="005D7ABA"/>
    <w:rsid w:val="006113DC"/>
    <w:rsid w:val="00617EF4"/>
    <w:rsid w:val="006816D1"/>
    <w:rsid w:val="0069528D"/>
    <w:rsid w:val="006C25FC"/>
    <w:rsid w:val="006E27D9"/>
    <w:rsid w:val="00704203"/>
    <w:rsid w:val="00716F87"/>
    <w:rsid w:val="00725DA0"/>
    <w:rsid w:val="00742185"/>
    <w:rsid w:val="00784209"/>
    <w:rsid w:val="00791D1D"/>
    <w:rsid w:val="007B7AF4"/>
    <w:rsid w:val="007C08BA"/>
    <w:rsid w:val="007F1001"/>
    <w:rsid w:val="00814425"/>
    <w:rsid w:val="00823330"/>
    <w:rsid w:val="008608AB"/>
    <w:rsid w:val="00862528"/>
    <w:rsid w:val="00900B91"/>
    <w:rsid w:val="009056D0"/>
    <w:rsid w:val="00914E49"/>
    <w:rsid w:val="00917B51"/>
    <w:rsid w:val="00926335"/>
    <w:rsid w:val="00930CB9"/>
    <w:rsid w:val="00941412"/>
    <w:rsid w:val="00971CFF"/>
    <w:rsid w:val="009A4A19"/>
    <w:rsid w:val="009C79ED"/>
    <w:rsid w:val="009D7E73"/>
    <w:rsid w:val="009E1C2B"/>
    <w:rsid w:val="009F328F"/>
    <w:rsid w:val="00A165C4"/>
    <w:rsid w:val="00A173B5"/>
    <w:rsid w:val="00A2424B"/>
    <w:rsid w:val="00A5104D"/>
    <w:rsid w:val="00A55760"/>
    <w:rsid w:val="00A630CD"/>
    <w:rsid w:val="00A97567"/>
    <w:rsid w:val="00AE018F"/>
    <w:rsid w:val="00AF58C6"/>
    <w:rsid w:val="00AF5E55"/>
    <w:rsid w:val="00B315E3"/>
    <w:rsid w:val="00B95EAA"/>
    <w:rsid w:val="00BA33E2"/>
    <w:rsid w:val="00BB0C21"/>
    <w:rsid w:val="00BE5B49"/>
    <w:rsid w:val="00C21063"/>
    <w:rsid w:val="00C6334D"/>
    <w:rsid w:val="00C92E31"/>
    <w:rsid w:val="00CC41BC"/>
    <w:rsid w:val="00D208BD"/>
    <w:rsid w:val="00D305D3"/>
    <w:rsid w:val="00D570AC"/>
    <w:rsid w:val="00D6014E"/>
    <w:rsid w:val="00D857B5"/>
    <w:rsid w:val="00D87173"/>
    <w:rsid w:val="00DC2135"/>
    <w:rsid w:val="00DD005E"/>
    <w:rsid w:val="00DE403C"/>
    <w:rsid w:val="00E446DC"/>
    <w:rsid w:val="00E634DF"/>
    <w:rsid w:val="00E83037"/>
    <w:rsid w:val="00E96577"/>
    <w:rsid w:val="00EB3F95"/>
    <w:rsid w:val="00EE0334"/>
    <w:rsid w:val="00EE404E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34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A165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A165C4"/>
    <w:rPr>
      <w:color w:val="0000FF"/>
      <w:u w:val="single"/>
    </w:rPr>
  </w:style>
  <w:style w:type="table" w:styleId="a8">
    <w:name w:val="Table Grid"/>
    <w:basedOn w:val="a1"/>
    <w:uiPriority w:val="39"/>
    <w:rsid w:val="00D3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305D3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1"/>
    <w:uiPriority w:val="99"/>
    <w:semiHidden/>
    <w:unhideWhenUsed/>
    <w:rsid w:val="002E7274"/>
  </w:style>
  <w:style w:type="character" w:customStyle="1" w:styleId="Char1">
    <w:name w:val="날짜 Char"/>
    <w:basedOn w:val="a0"/>
    <w:link w:val="aa"/>
    <w:uiPriority w:val="99"/>
    <w:semiHidden/>
    <w:rsid w:val="002E7274"/>
  </w:style>
  <w:style w:type="character" w:styleId="ab">
    <w:name w:val="Unresolved Mention"/>
    <w:basedOn w:val="a0"/>
    <w:uiPriority w:val="99"/>
    <w:semiHidden/>
    <w:unhideWhenUsed/>
    <w:rsid w:val="002E7274"/>
    <w:rPr>
      <w:color w:val="605E5C"/>
      <w:shd w:val="clear" w:color="auto" w:fill="E1DFDD"/>
    </w:rPr>
  </w:style>
  <w:style w:type="table" w:styleId="ac">
    <w:name w:val="Grid Table Light"/>
    <w:basedOn w:val="a1"/>
    <w:uiPriority w:val="40"/>
    <w:rsid w:val="00971C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MoPS</cp:lastModifiedBy>
  <cp:revision>2</cp:revision>
  <cp:lastPrinted>2023-06-15T07:22:00Z</cp:lastPrinted>
  <dcterms:created xsi:type="dcterms:W3CDTF">2023-11-10T01:12:00Z</dcterms:created>
  <dcterms:modified xsi:type="dcterms:W3CDTF">2023-11-10T01:12:00Z</dcterms:modified>
</cp:coreProperties>
</file>